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C73E73" w:rsidP="00F6475A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F6475A">
              <w:rPr>
                <w:sz w:val="24"/>
                <w:szCs w:val="24"/>
              </w:rPr>
              <w:t>Генеральный</w:t>
            </w:r>
            <w:r w:rsidR="002E7F36" w:rsidRPr="002E7F36">
              <w:rPr>
                <w:sz w:val="24"/>
                <w:szCs w:val="24"/>
              </w:rPr>
              <w:t xml:space="preserve"> директор </w:t>
            </w:r>
          </w:p>
          <w:p w:rsidR="002E7F36" w:rsidRPr="002E7F36" w:rsidRDefault="007977CA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5930">
              <w:rPr>
                <w:sz w:val="24"/>
                <w:szCs w:val="24"/>
              </w:rPr>
              <w:t xml:space="preserve">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F6475A" w:rsidP="00F6475A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6475A">
              <w:rPr>
                <w:sz w:val="24"/>
                <w:szCs w:val="24"/>
                <w:u w:val="single"/>
              </w:rPr>
              <w:t xml:space="preserve">                      </w:t>
            </w:r>
            <w:r w:rsidR="00C73E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К.С. Мифтахутдинов</w:t>
            </w:r>
            <w:r w:rsidR="002E7F36" w:rsidRPr="002E7F36">
              <w:rPr>
                <w:sz w:val="24"/>
                <w:szCs w:val="24"/>
              </w:rPr>
              <w:t xml:space="preserve">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 xml:space="preserve">по адресу: Чувашская Республика, г. Чебоксары, </w:t>
      </w:r>
      <w:r w:rsidR="008F09D1">
        <w:rPr>
          <w:bCs/>
          <w:spacing w:val="0"/>
        </w:rPr>
        <w:t>ул. Петрова</w:t>
      </w:r>
      <w:r>
        <w:rPr>
          <w:bCs/>
          <w:spacing w:val="0"/>
        </w:rPr>
        <w:t>, д.</w:t>
      </w:r>
      <w:r w:rsidR="008F09D1">
        <w:rPr>
          <w:bCs/>
          <w:spacing w:val="0"/>
        </w:rPr>
        <w:t xml:space="preserve">1А и </w:t>
      </w:r>
      <w:r w:rsidR="003C6EAF">
        <w:t>Чувашская Республика, г. </w:t>
      </w:r>
      <w:r w:rsidR="003C6EAF" w:rsidRPr="00F96993">
        <w:t>Чебоксары</w:t>
      </w:r>
      <w:r w:rsidR="003C6EAF">
        <w:rPr>
          <w:bCs/>
          <w:spacing w:val="0"/>
        </w:rPr>
        <w:t xml:space="preserve">, </w:t>
      </w:r>
      <w:r w:rsidR="008F09D1">
        <w:rPr>
          <w:bCs/>
          <w:spacing w:val="0"/>
        </w:rPr>
        <w:t>ул. Гагарина, д.6</w:t>
      </w:r>
      <w:r>
        <w:rPr>
          <w:bCs/>
          <w:spacing w:val="0"/>
        </w:rPr>
        <w:t>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8F09D1">
        <w:rPr>
          <w:bCs/>
          <w:spacing w:val="0"/>
        </w:rPr>
        <w:t>7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23174A">
        <w:rPr>
          <w:bCs/>
          <w:spacing w:val="0"/>
        </w:rPr>
        <w:t xml:space="preserve">Тендерная группа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 xml:space="preserve">Порядок </w:t>
      </w:r>
      <w:r w:rsidR="00186B36" w:rsidRPr="00EF2182">
        <w:rPr>
          <w:b/>
          <w:spacing w:val="0"/>
          <w:sz w:val="26"/>
          <w:szCs w:val="26"/>
        </w:rPr>
        <w:t xml:space="preserve">ознакомления с документами и </w:t>
      </w:r>
      <w:r w:rsidRPr="00EF2182">
        <w:rPr>
          <w:b/>
          <w:spacing w:val="0"/>
          <w:sz w:val="26"/>
          <w:szCs w:val="26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r w:rsidR="003B70CF">
        <w:rPr>
          <w:spacing w:val="0"/>
          <w:lang w:val="en-US"/>
        </w:rPr>
        <w:t>eoi</w:t>
      </w:r>
      <w:hyperlink r:id="rId9" w:history="1"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EF2182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  <w:sz w:val="26"/>
          <w:szCs w:val="26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EF2182">
        <w:rPr>
          <w:b/>
          <w:bCs/>
          <w:spacing w:val="0"/>
          <w:sz w:val="26"/>
          <w:szCs w:val="26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</w:t>
      </w:r>
      <w:r w:rsidRPr="002C4957">
        <w:rPr>
          <w:spacing w:val="0"/>
        </w:rPr>
        <w:lastRenderedPageBreak/>
        <w:t xml:space="preserve">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EF2182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внесения задатка</w:t>
      </w:r>
      <w:r w:rsidR="00515A11" w:rsidRPr="00EF2182">
        <w:rPr>
          <w:b/>
          <w:bCs/>
          <w:spacing w:val="0"/>
          <w:sz w:val="26"/>
          <w:szCs w:val="26"/>
        </w:rPr>
        <w:t xml:space="preserve"> </w:t>
      </w:r>
      <w:r w:rsidR="00A65231" w:rsidRPr="00EF2182">
        <w:rPr>
          <w:b/>
          <w:bCs/>
          <w:spacing w:val="0"/>
          <w:sz w:val="26"/>
          <w:szCs w:val="26"/>
        </w:rPr>
        <w:t xml:space="preserve">/ </w:t>
      </w:r>
      <w:r w:rsidR="00E351D3" w:rsidRPr="00EF2182">
        <w:rPr>
          <w:b/>
          <w:spacing w:val="0"/>
          <w:sz w:val="26"/>
          <w:szCs w:val="26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</w:t>
      </w:r>
      <w:r w:rsidR="007977CA">
        <w:rPr>
          <w:bCs/>
          <w:spacing w:val="0"/>
        </w:rPr>
        <w:t>01</w:t>
      </w:r>
      <w:r w:rsidR="00BE2310" w:rsidRPr="00AA1EA8">
        <w:rPr>
          <w:bCs/>
          <w:spacing w:val="0"/>
        </w:rPr>
        <w:t>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</w:t>
      </w:r>
      <w:r w:rsidR="00E7286D">
        <w:rPr>
          <w:bCs/>
          <w:spacing w:val="0"/>
        </w:rPr>
        <w:t>10145250000220</w:t>
      </w:r>
      <w:r w:rsidRPr="00B32AB8">
        <w:rPr>
          <w:bCs/>
          <w:spacing w:val="0"/>
        </w:rPr>
        <w:t>, БИК: 0445</w:t>
      </w:r>
      <w:r w:rsidR="00E7286D">
        <w:rPr>
          <w:bCs/>
          <w:spacing w:val="0"/>
        </w:rPr>
        <w:t>25220</w:t>
      </w:r>
      <w:r w:rsidRPr="00B32AB8">
        <w:rPr>
          <w:bCs/>
          <w:spacing w:val="0"/>
        </w:rPr>
        <w:t>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lastRenderedPageBreak/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EF2182" w:rsidRDefault="00EF2182" w:rsidP="008B27F4">
      <w:pPr>
        <w:spacing w:line="276" w:lineRule="auto"/>
        <w:jc w:val="both"/>
        <w:rPr>
          <w:spacing w:val="0"/>
        </w:rPr>
      </w:pPr>
    </w:p>
    <w:p w:rsidR="00025671" w:rsidRPr="00EF2182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Способы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EF2182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2182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 xml:space="preserve">ора купли – продажи договора с единственным участником проводится после одобрения сделки </w:t>
      </w:r>
      <w:r w:rsidR="0077388B">
        <w:rPr>
          <w:spacing w:val="0"/>
        </w:rPr>
        <w:t>решением единственного акционера</w:t>
      </w:r>
      <w:r w:rsidR="001B696B">
        <w:rPr>
          <w:spacing w:val="0"/>
        </w:rPr>
        <w:t xml:space="preserve">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EF2182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 xml:space="preserve">Порядок заключения </w:t>
      </w:r>
      <w:r w:rsidR="008B27F4" w:rsidRPr="00EF2182">
        <w:rPr>
          <w:b/>
          <w:bCs/>
          <w:spacing w:val="0"/>
          <w:sz w:val="26"/>
          <w:szCs w:val="26"/>
        </w:rPr>
        <w:t>договоров</w:t>
      </w:r>
      <w:r w:rsidR="00EF2182">
        <w:rPr>
          <w:b/>
          <w:bCs/>
          <w:spacing w:val="0"/>
          <w:sz w:val="26"/>
          <w:szCs w:val="26"/>
        </w:rPr>
        <w:t xml:space="preserve"> </w:t>
      </w:r>
      <w:r w:rsidRPr="00EF2182">
        <w:rPr>
          <w:b/>
          <w:bCs/>
          <w:spacing w:val="0"/>
          <w:sz w:val="26"/>
          <w:szCs w:val="26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3B70CF" w:rsidRPr="00660F16">
          <w:rPr>
            <w:rStyle w:val="ab"/>
            <w:lang w:val="en-US"/>
          </w:rPr>
          <w:t>eoi</w:t>
        </w:r>
        <w:r w:rsidR="003B70CF" w:rsidRPr="00660F16">
          <w:rPr>
            <w:rStyle w:val="ab"/>
          </w:rPr>
          <w:t>@</w:t>
        </w:r>
        <w:r w:rsidR="003B70CF" w:rsidRPr="00660F16">
          <w:rPr>
            <w:rStyle w:val="ab"/>
            <w:lang w:val="en-US"/>
          </w:rPr>
          <w:t>chsetgaz</w:t>
        </w:r>
        <w:r w:rsidR="003B70CF" w:rsidRPr="00660F16">
          <w:rPr>
            <w:rStyle w:val="ab"/>
          </w:rPr>
          <w:t>.</w:t>
        </w:r>
        <w:r w:rsidR="003B70CF" w:rsidRPr="00660F16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D743D0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</w:t>
            </w:r>
            <w:r w:rsidR="008F09D1">
              <w:rPr>
                <w:sz w:val="24"/>
                <w:szCs w:val="24"/>
              </w:rPr>
              <w:t xml:space="preserve">ул. Петрова, д. 1А и </w:t>
            </w:r>
            <w:r w:rsidR="00D743D0" w:rsidRPr="00F96993">
              <w:rPr>
                <w:sz w:val="24"/>
                <w:szCs w:val="24"/>
              </w:rPr>
              <w:t>Чувашская Республика, г. Чебоксары</w:t>
            </w:r>
            <w:r w:rsidR="00D743D0">
              <w:rPr>
                <w:sz w:val="24"/>
                <w:szCs w:val="24"/>
              </w:rPr>
              <w:t xml:space="preserve">, </w:t>
            </w:r>
            <w:r w:rsidR="008F09D1">
              <w:rPr>
                <w:sz w:val="24"/>
                <w:szCs w:val="24"/>
              </w:rPr>
              <w:t>ул. Гагарина, д.6</w:t>
            </w:r>
            <w:r w:rsidR="0068484C">
              <w:rPr>
                <w:sz w:val="24"/>
                <w:szCs w:val="24"/>
              </w:rPr>
              <w:t>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8F09D1" w:rsidP="008F09D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30</w:t>
            </w:r>
            <w:r w:rsidR="000273A0" w:rsidRPr="00C73E73">
              <w:rPr>
                <w:rFonts w:eastAsia="Arial+FPEF"/>
              </w:rPr>
              <w:t> </w:t>
            </w:r>
            <w:r>
              <w:rPr>
                <w:rFonts w:eastAsia="Arial+FPEF"/>
              </w:rPr>
              <w:t>0</w:t>
            </w:r>
            <w:r w:rsidR="000273A0" w:rsidRPr="00C73E73">
              <w:rPr>
                <w:rFonts w:eastAsia="Arial+FPEF"/>
              </w:rPr>
              <w:t>00 000</w:t>
            </w:r>
            <w:r w:rsidR="00E43E00" w:rsidRPr="00C73E73">
              <w:rPr>
                <w:rFonts w:eastAsia="Arial+FPEF"/>
              </w:rPr>
              <w:t xml:space="preserve"> (</w:t>
            </w:r>
            <w:r w:rsidR="000273A0" w:rsidRPr="00C73E73">
              <w:rPr>
                <w:rFonts w:eastAsia="Arial+FPEF"/>
              </w:rPr>
              <w:t>три</w:t>
            </w:r>
            <w:r>
              <w:rPr>
                <w:rFonts w:eastAsia="Arial+FPEF"/>
              </w:rPr>
              <w:t>дцать</w:t>
            </w:r>
            <w:r w:rsidR="000273A0" w:rsidRPr="00C73E73">
              <w:rPr>
                <w:rFonts w:eastAsia="Arial+FPEF"/>
              </w:rPr>
              <w:t xml:space="preserve"> миллион</w:t>
            </w:r>
            <w:r>
              <w:rPr>
                <w:rFonts w:eastAsia="Arial+FPEF"/>
              </w:rPr>
              <w:t>ов</w:t>
            </w:r>
            <w:r w:rsidR="00E43E00" w:rsidRPr="00C73E73">
              <w:rPr>
                <w:rFonts w:eastAsia="Arial+FPEF"/>
              </w:rPr>
              <w:t xml:space="preserve">) рублей </w:t>
            </w:r>
            <w:r w:rsidR="0068484C" w:rsidRPr="00C73E73">
              <w:rPr>
                <w:rFonts w:eastAsia="Arial+FPEF"/>
              </w:rPr>
              <w:t>00</w:t>
            </w:r>
            <w:r w:rsidR="00E43E00" w:rsidRPr="00C73E73">
              <w:rPr>
                <w:rFonts w:eastAsia="Arial+FPEF"/>
              </w:rPr>
              <w:t xml:space="preserve"> копеек, в том числе НДС</w:t>
            </w:r>
            <w:r w:rsidR="00E36872" w:rsidRPr="00C73E73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8F09D1" w:rsidP="00D743D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3 00</w:t>
            </w:r>
            <w:r w:rsidR="000273A0" w:rsidRPr="00C73E73">
              <w:t>0 000</w:t>
            </w:r>
            <w:r w:rsidR="00BE2310" w:rsidRPr="00C73E73">
              <w:t xml:space="preserve"> (</w:t>
            </w:r>
            <w:r w:rsidR="00D743D0">
              <w:t>три миллиона</w:t>
            </w:r>
            <w:r w:rsidR="00E43E00" w:rsidRPr="00C73E73">
              <w:t>) рублей</w:t>
            </w:r>
            <w:r w:rsidR="00E43E00" w:rsidRPr="00AA1EA8">
              <w:t xml:space="preserve">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493678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5</w:t>
            </w:r>
            <w:r w:rsidR="00341AB4" w:rsidRPr="00AA1EA8">
              <w:t xml:space="preserve">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F613B7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F613B7">
              <w:rPr>
                <w:iCs/>
                <w:color w:val="000000"/>
              </w:rPr>
              <w:t>Дата начала подачи заявок</w:t>
            </w:r>
            <w:r w:rsidR="00191B6E" w:rsidRPr="00F613B7">
              <w:rPr>
                <w:iCs/>
                <w:color w:val="000000"/>
              </w:rPr>
              <w:t>:</w:t>
            </w:r>
          </w:p>
          <w:p w:rsidR="002416CF" w:rsidRPr="00F613B7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F613B7">
              <w:rPr>
                <w:iCs/>
                <w:color w:val="000000"/>
              </w:rPr>
              <w:t>Прием заявок осуществляется</w:t>
            </w:r>
            <w:r w:rsidR="008B27F4" w:rsidRPr="00F613B7">
              <w:rPr>
                <w:iCs/>
              </w:rPr>
              <w:t xml:space="preserve"> круглосуточно в электронном виде по адресу</w:t>
            </w:r>
            <w:r w:rsidR="00EB0CEA" w:rsidRPr="00F613B7">
              <w:rPr>
                <w:iCs/>
              </w:rPr>
              <w:t xml:space="preserve"> в сети Интернет</w:t>
            </w:r>
            <w:r w:rsidR="008B27F4" w:rsidRPr="00F613B7">
              <w:rPr>
                <w:iCs/>
              </w:rPr>
              <w:t>:</w:t>
            </w:r>
            <w:r w:rsidR="00EB0CEA" w:rsidRPr="00F613B7">
              <w:rPr>
                <w:iCs/>
              </w:rPr>
              <w:t xml:space="preserve"> </w:t>
            </w:r>
            <w:hyperlink r:id="rId13" w:history="1">
              <w:r w:rsidR="00CE7E18" w:rsidRPr="00F613B7">
                <w:rPr>
                  <w:rStyle w:val="ab"/>
                  <w:iCs/>
                  <w:lang w:val="en-US"/>
                </w:rPr>
                <w:t>www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com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roseltorg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F613B7">
              <w:rPr>
                <w:iCs/>
              </w:rPr>
              <w:t xml:space="preserve"> </w:t>
            </w:r>
            <w:r w:rsidR="00EB0CEA" w:rsidRPr="00F613B7">
              <w:rPr>
                <w:iCs/>
              </w:rPr>
              <w:t xml:space="preserve"> </w:t>
            </w:r>
            <w:r w:rsidR="00EE3559" w:rsidRPr="00F613B7">
              <w:rPr>
                <w:iCs/>
              </w:rPr>
              <w:t xml:space="preserve">с </w:t>
            </w:r>
            <w:r w:rsidR="00325BD1" w:rsidRPr="00F613B7">
              <w:rPr>
                <w:iCs/>
              </w:rPr>
              <w:t xml:space="preserve"> </w:t>
            </w:r>
            <w:r w:rsidR="00E7286D" w:rsidRPr="00F613B7">
              <w:rPr>
                <w:iCs/>
              </w:rPr>
              <w:t>«</w:t>
            </w:r>
            <w:r w:rsidR="008171BB">
              <w:rPr>
                <w:iCs/>
              </w:rPr>
              <w:t>1</w:t>
            </w:r>
            <w:r w:rsidR="008452FC">
              <w:rPr>
                <w:iCs/>
              </w:rPr>
              <w:t>2</w:t>
            </w:r>
            <w:r w:rsidR="00E7286D" w:rsidRPr="00F613B7">
              <w:rPr>
                <w:iCs/>
              </w:rPr>
              <w:t>»</w:t>
            </w:r>
            <w:r w:rsidR="0023174A" w:rsidRPr="00F613B7">
              <w:rPr>
                <w:iCs/>
              </w:rPr>
              <w:t xml:space="preserve"> </w:t>
            </w:r>
            <w:r w:rsidR="008171BB">
              <w:rPr>
                <w:iCs/>
              </w:rPr>
              <w:t>апреля</w:t>
            </w:r>
            <w:r w:rsidR="008452FC">
              <w:rPr>
                <w:iCs/>
              </w:rPr>
              <w:t xml:space="preserve"> </w:t>
            </w:r>
            <w:r w:rsidR="00325BD1" w:rsidRPr="00F613B7">
              <w:rPr>
                <w:iCs/>
                <w:u w:val="single"/>
              </w:rPr>
              <w:t xml:space="preserve"> </w:t>
            </w:r>
            <w:r w:rsidR="00EB0CEA" w:rsidRPr="00F613B7">
              <w:rPr>
                <w:iCs/>
              </w:rPr>
              <w:t>201</w:t>
            </w:r>
            <w:r w:rsidR="00E7286D" w:rsidRPr="00F613B7">
              <w:rPr>
                <w:iCs/>
              </w:rPr>
              <w:t>7</w:t>
            </w:r>
            <w:r w:rsidR="00EB0CEA" w:rsidRPr="00F613B7">
              <w:rPr>
                <w:iCs/>
              </w:rPr>
              <w:t xml:space="preserve"> года</w:t>
            </w:r>
          </w:p>
          <w:p w:rsidR="002416CF" w:rsidRPr="00F613B7" w:rsidRDefault="00D8556A" w:rsidP="008A7971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F613B7">
              <w:rPr>
                <w:color w:val="000000"/>
              </w:rPr>
              <w:t>Дата окончания приема заявок</w:t>
            </w:r>
            <w:r w:rsidR="002416CF" w:rsidRPr="00F613B7">
              <w:rPr>
                <w:color w:val="000000"/>
              </w:rPr>
              <w:t xml:space="preserve">: </w:t>
            </w:r>
            <w:r w:rsidR="00E7286D" w:rsidRPr="00F613B7">
              <w:rPr>
                <w:iCs/>
              </w:rPr>
              <w:t>«</w:t>
            </w:r>
            <w:r w:rsidR="008171BB">
              <w:rPr>
                <w:iCs/>
              </w:rPr>
              <w:t>15</w:t>
            </w:r>
            <w:r w:rsidR="00E7286D" w:rsidRPr="00F613B7">
              <w:rPr>
                <w:iCs/>
              </w:rPr>
              <w:t xml:space="preserve">» </w:t>
            </w:r>
            <w:r w:rsidR="008171BB">
              <w:rPr>
                <w:iCs/>
              </w:rPr>
              <w:t>мая</w:t>
            </w:r>
            <w:r w:rsidR="008452FC">
              <w:rPr>
                <w:iCs/>
              </w:rPr>
              <w:t xml:space="preserve"> 2</w:t>
            </w:r>
            <w:r w:rsidR="00E7286D" w:rsidRPr="00F613B7">
              <w:rPr>
                <w:iCs/>
              </w:rPr>
              <w:t>017 года</w:t>
            </w:r>
            <w:r w:rsidR="00E7286D" w:rsidRPr="00F613B7">
              <w:rPr>
                <w:color w:val="000000"/>
              </w:rPr>
              <w:t xml:space="preserve"> </w:t>
            </w:r>
            <w:bookmarkStart w:id="1" w:name="_GoBack"/>
            <w:bookmarkEnd w:id="1"/>
            <w:r w:rsidR="00EB0CEA" w:rsidRPr="00F613B7">
              <w:rPr>
                <w:color w:val="000000"/>
              </w:rPr>
              <w:t xml:space="preserve">до </w:t>
            </w:r>
            <w:r w:rsidR="00CE7E18" w:rsidRPr="00F613B7">
              <w:rPr>
                <w:color w:val="000000"/>
              </w:rPr>
              <w:t>1</w:t>
            </w:r>
            <w:r w:rsidR="00B32AB8" w:rsidRPr="00F613B7">
              <w:rPr>
                <w:color w:val="000000"/>
              </w:rPr>
              <w:t>2</w:t>
            </w:r>
            <w:r w:rsidR="00EB0CEA" w:rsidRPr="00F613B7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F613B7" w:rsidRDefault="00E7286D" w:rsidP="008171BB">
            <w:pPr>
              <w:spacing w:line="276" w:lineRule="auto"/>
              <w:jc w:val="both"/>
              <w:rPr>
                <w:iCs/>
                <w:color w:val="000000"/>
              </w:rPr>
            </w:pPr>
            <w:r w:rsidRPr="00F613B7">
              <w:rPr>
                <w:iCs/>
              </w:rPr>
              <w:t>«</w:t>
            </w:r>
            <w:r w:rsidR="008171BB">
              <w:rPr>
                <w:iCs/>
              </w:rPr>
              <w:t>15</w:t>
            </w:r>
            <w:r w:rsidRPr="008452FC">
              <w:rPr>
                <w:iCs/>
              </w:rPr>
              <w:t xml:space="preserve">» </w:t>
            </w:r>
            <w:r w:rsidR="008171BB">
              <w:rPr>
                <w:iCs/>
              </w:rPr>
              <w:t>мая</w:t>
            </w:r>
            <w:r w:rsidR="008452FC" w:rsidRPr="008452FC">
              <w:rPr>
                <w:iCs/>
              </w:rPr>
              <w:t xml:space="preserve"> </w:t>
            </w:r>
            <w:r w:rsidRPr="008452FC">
              <w:rPr>
                <w:iCs/>
              </w:rPr>
              <w:t xml:space="preserve"> 2017</w:t>
            </w:r>
            <w:r w:rsidRPr="00F613B7">
              <w:rPr>
                <w:iCs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F613B7" w:rsidRDefault="00F85FC0" w:rsidP="00DA6520">
            <w:pPr>
              <w:spacing w:line="276" w:lineRule="auto"/>
              <w:jc w:val="both"/>
              <w:rPr>
                <w:color w:val="000000"/>
              </w:rPr>
            </w:pPr>
            <w:r w:rsidRPr="00F613B7">
              <w:rPr>
                <w:color w:val="000000"/>
              </w:rPr>
              <w:t xml:space="preserve"> </w:t>
            </w:r>
            <w:r w:rsidR="00911601" w:rsidRPr="00F613B7">
              <w:rPr>
                <w:color w:val="000000"/>
              </w:rPr>
              <w:t xml:space="preserve"> </w:t>
            </w:r>
            <w:r w:rsidR="00E7286D" w:rsidRPr="00F613B7">
              <w:rPr>
                <w:iCs/>
              </w:rPr>
              <w:t>«</w:t>
            </w:r>
            <w:r w:rsidR="00DA6520">
              <w:rPr>
                <w:iCs/>
              </w:rPr>
              <w:t>18</w:t>
            </w:r>
            <w:r w:rsidR="00E7286D" w:rsidRPr="00F613B7">
              <w:rPr>
                <w:iCs/>
              </w:rPr>
              <w:t xml:space="preserve">» </w:t>
            </w:r>
            <w:r w:rsidR="00DA6520">
              <w:rPr>
                <w:iCs/>
              </w:rPr>
              <w:t>мая</w:t>
            </w:r>
            <w:r w:rsidR="008452FC">
              <w:rPr>
                <w:iCs/>
              </w:rPr>
              <w:t xml:space="preserve"> </w:t>
            </w:r>
            <w:r w:rsidR="00E7286D" w:rsidRPr="00F613B7">
              <w:rPr>
                <w:iCs/>
              </w:rPr>
              <w:t>2017 года</w:t>
            </w:r>
            <w:r w:rsidR="00E7286D" w:rsidRPr="00F613B7">
              <w:rPr>
                <w:color w:val="000000"/>
              </w:rPr>
              <w:t xml:space="preserve"> </w:t>
            </w:r>
            <w:r w:rsidR="00EB0CEA" w:rsidRPr="00F613B7">
              <w:rPr>
                <w:color w:val="000000"/>
              </w:rPr>
              <w:t xml:space="preserve">в </w:t>
            </w:r>
            <w:r w:rsidR="00325BD1" w:rsidRPr="00F613B7">
              <w:rPr>
                <w:color w:val="000000"/>
              </w:rPr>
              <w:t xml:space="preserve">10 </w:t>
            </w:r>
            <w:r w:rsidR="000A74D2" w:rsidRPr="00F613B7">
              <w:rPr>
                <w:color w:val="000000"/>
              </w:rPr>
              <w:t>часов</w:t>
            </w:r>
            <w:r w:rsidR="00337FFC" w:rsidRPr="00F613B7">
              <w:rPr>
                <w:color w:val="000000"/>
              </w:rPr>
              <w:t xml:space="preserve"> </w:t>
            </w:r>
            <w:r w:rsidR="00325BD1" w:rsidRPr="00F613B7">
              <w:rPr>
                <w:color w:val="000000"/>
              </w:rPr>
              <w:t xml:space="preserve">00 </w:t>
            </w:r>
            <w:r w:rsidR="00337FFC" w:rsidRPr="00F613B7">
              <w:rPr>
                <w:color w:val="000000"/>
              </w:rPr>
              <w:t>минут</w:t>
            </w:r>
            <w:r w:rsidR="000A74D2" w:rsidRPr="00F613B7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F613B7" w:rsidRDefault="008A7971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F613B7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F613B7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F613B7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807AD4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lastRenderedPageBreak/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4A48FD">
              <w:rPr>
                <w:b/>
                <w:bCs/>
                <w:sz w:val="20"/>
                <w:szCs w:val="20"/>
              </w:rPr>
              <w:t>и параметры объектов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4A48FD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Правоустанавливающие документы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  <w:spacing w:val="0"/>
              </w:rPr>
            </w:pPr>
            <w:r>
              <w:rPr>
                <w:color w:val="000000"/>
              </w:rPr>
              <w:t>Здание бытовых помещений, расположенное на углу улиц Гагарина и Петрова г. Чебоксары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286D" w:rsidRPr="00DD49C6" w:rsidRDefault="00E7286D" w:rsidP="00D743D0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 xml:space="preserve"> ул. Петрова, д. 1А 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7286D" w:rsidRPr="00DD49C6" w:rsidRDefault="00E7286D" w:rsidP="00201E72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</w:t>
            </w:r>
            <w:r w:rsidR="00201E72">
              <w:rPr>
                <w:color w:val="000000"/>
                <w:sz w:val="22"/>
                <w:szCs w:val="22"/>
              </w:rPr>
              <w:t>2</w:t>
            </w:r>
            <w:r w:rsidRPr="00DD49C6">
              <w:rPr>
                <w:color w:val="000000"/>
                <w:sz w:val="22"/>
                <w:szCs w:val="22"/>
              </w:rPr>
              <w:t xml:space="preserve"> от 29.11.2013 г.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</w:rPr>
            </w:pPr>
            <w:r>
              <w:rPr>
                <w:color w:val="000000"/>
              </w:rPr>
              <w:t>Здание РММ г. Чебоксары, ул. Гагарина, 6</w:t>
            </w:r>
          </w:p>
        </w:tc>
        <w:tc>
          <w:tcPr>
            <w:tcW w:w="2693" w:type="dxa"/>
            <w:shd w:val="clear" w:color="auto" w:fill="auto"/>
          </w:tcPr>
          <w:p w:rsidR="00E7286D" w:rsidRPr="00DD49C6" w:rsidRDefault="00E7286D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>ул. Гагарина, дом  6</w:t>
            </w:r>
          </w:p>
        </w:tc>
        <w:tc>
          <w:tcPr>
            <w:tcW w:w="2730" w:type="dxa"/>
            <w:shd w:val="clear" w:color="auto" w:fill="auto"/>
          </w:tcPr>
          <w:p w:rsidR="00E7286D" w:rsidRPr="00DD49C6" w:rsidRDefault="00E7286D" w:rsidP="00201E72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</w:t>
            </w:r>
            <w:r w:rsidR="00201E72">
              <w:rPr>
                <w:color w:val="000000"/>
                <w:sz w:val="22"/>
                <w:szCs w:val="22"/>
              </w:rPr>
              <w:t>3</w:t>
            </w:r>
            <w:r w:rsidRPr="00DD49C6">
              <w:rPr>
                <w:color w:val="000000"/>
                <w:sz w:val="22"/>
                <w:szCs w:val="22"/>
              </w:rPr>
              <w:t xml:space="preserve"> от 29.11.2013 г.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7B1B09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 xml:space="preserve"> ул. Петрова, д. 1А и</w:t>
            </w:r>
            <w:r w:rsidR="00D743D0" w:rsidRPr="00F96993">
              <w:t xml:space="preserve"> </w:t>
            </w:r>
            <w:r w:rsidR="00D743D0">
              <w:t>Чувашская Республика, г. </w:t>
            </w:r>
            <w:r w:rsidR="00D743D0" w:rsidRPr="00F96993">
              <w:t>Чебоксары</w:t>
            </w:r>
            <w:r w:rsidR="00D743D0">
              <w:t xml:space="preserve">, </w:t>
            </w:r>
            <w:r w:rsidR="00E7286D">
              <w:rPr>
                <w:color w:val="000000"/>
                <w:sz w:val="22"/>
                <w:szCs w:val="22"/>
              </w:rPr>
              <w:t xml:space="preserve"> ул. Гагарина, д. 6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E7286D">
              <w:rPr>
                <w:color w:val="000000"/>
                <w:sz w:val="22"/>
                <w:szCs w:val="22"/>
              </w:rPr>
              <w:t>31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E7286D">
              <w:rPr>
                <w:color w:val="000000"/>
                <w:sz w:val="22"/>
                <w:szCs w:val="22"/>
              </w:rPr>
              <w:t>я</w:t>
            </w:r>
          </w:p>
        </w:tc>
      </w:tr>
      <w:tr w:rsidR="000317E0" w:rsidRPr="00DD49C6" w:rsidTr="0026114E">
        <w:tc>
          <w:tcPr>
            <w:tcW w:w="4219" w:type="dxa"/>
            <w:gridSpan w:val="2"/>
            <w:shd w:val="clear" w:color="auto" w:fill="auto"/>
            <w:vAlign w:val="center"/>
          </w:tcPr>
          <w:p w:rsidR="000317E0" w:rsidRPr="00DD49C6" w:rsidRDefault="000317E0" w:rsidP="00E728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участок, общей площадью </w:t>
            </w:r>
            <w:r w:rsidR="00E7286D">
              <w:rPr>
                <w:color w:val="000000"/>
                <w:sz w:val="22"/>
                <w:szCs w:val="22"/>
              </w:rPr>
              <w:t>2104</w:t>
            </w:r>
            <w:r>
              <w:rPr>
                <w:color w:val="000000"/>
                <w:sz w:val="22"/>
                <w:szCs w:val="22"/>
              </w:rPr>
              <w:t xml:space="preserve"> кв.м.. с кадастровым номером 21:01:02</w:t>
            </w:r>
            <w:r w:rsidR="00E7286D">
              <w:rPr>
                <w:color w:val="000000"/>
                <w:sz w:val="22"/>
                <w:szCs w:val="22"/>
              </w:rPr>
              <w:t>0501</w:t>
            </w:r>
            <w:r>
              <w:rPr>
                <w:color w:val="000000"/>
                <w:sz w:val="22"/>
                <w:szCs w:val="22"/>
              </w:rPr>
              <w:t>:</w:t>
            </w:r>
            <w:r w:rsidR="00E7286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>ул. Петрова, д. 1А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Договор аренды № </w:t>
            </w:r>
            <w:r w:rsidR="00E7286D">
              <w:rPr>
                <w:color w:val="000000"/>
                <w:sz w:val="22"/>
                <w:szCs w:val="22"/>
              </w:rPr>
              <w:t>93/6109-</w:t>
            </w:r>
            <w:r>
              <w:rPr>
                <w:color w:val="000000"/>
                <w:sz w:val="22"/>
                <w:szCs w:val="22"/>
              </w:rPr>
              <w:t>Л</w:t>
            </w:r>
            <w:r w:rsidR="00E7286D">
              <w:rPr>
                <w:color w:val="000000"/>
                <w:sz w:val="22"/>
                <w:szCs w:val="22"/>
              </w:rPr>
              <w:t>/2</w:t>
            </w:r>
            <w:r>
              <w:rPr>
                <w:color w:val="000000"/>
                <w:sz w:val="22"/>
                <w:szCs w:val="22"/>
              </w:rPr>
              <w:t xml:space="preserve"> от 0</w:t>
            </w:r>
            <w:r w:rsidR="00E7286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.0</w:t>
            </w:r>
            <w:r w:rsidR="00E7286D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.20</w:t>
            </w:r>
            <w:r w:rsidR="00E7286D"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</w:rPr>
              <w:t xml:space="preserve"> г., заключенный с Администрацией г. Чебоксары сроком до 01.0</w:t>
            </w:r>
            <w:r w:rsidR="00E7286D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.201</w:t>
            </w:r>
            <w:r w:rsidR="00E7286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52E" w:rsidRDefault="0068452E">
      <w:r>
        <w:separator/>
      </w:r>
    </w:p>
  </w:endnote>
  <w:endnote w:type="continuationSeparator" w:id="0">
    <w:p w:rsidR="0068452E" w:rsidRDefault="0068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52E" w:rsidRDefault="0068452E">
      <w:r>
        <w:separator/>
      </w:r>
    </w:p>
  </w:footnote>
  <w:footnote w:type="continuationSeparator" w:id="0">
    <w:p w:rsidR="0068452E" w:rsidRDefault="00684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 w15:restartNumberingAfterBreak="0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17E0"/>
    <w:rsid w:val="00035D4F"/>
    <w:rsid w:val="00056043"/>
    <w:rsid w:val="00063148"/>
    <w:rsid w:val="00065381"/>
    <w:rsid w:val="00075185"/>
    <w:rsid w:val="00083F41"/>
    <w:rsid w:val="000A74D2"/>
    <w:rsid w:val="00102B70"/>
    <w:rsid w:val="00122EBE"/>
    <w:rsid w:val="001448F2"/>
    <w:rsid w:val="0014676A"/>
    <w:rsid w:val="00186B36"/>
    <w:rsid w:val="001916A6"/>
    <w:rsid w:val="00191B6E"/>
    <w:rsid w:val="001B696B"/>
    <w:rsid w:val="001C017B"/>
    <w:rsid w:val="001D4CE5"/>
    <w:rsid w:val="001F07B1"/>
    <w:rsid w:val="001F3252"/>
    <w:rsid w:val="00201E72"/>
    <w:rsid w:val="00212145"/>
    <w:rsid w:val="002200BD"/>
    <w:rsid w:val="00230FD2"/>
    <w:rsid w:val="0023174A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B70CF"/>
    <w:rsid w:val="003C6EAF"/>
    <w:rsid w:val="003F48A2"/>
    <w:rsid w:val="003F75D3"/>
    <w:rsid w:val="00406500"/>
    <w:rsid w:val="004103BC"/>
    <w:rsid w:val="00410DDB"/>
    <w:rsid w:val="00425AAD"/>
    <w:rsid w:val="00427011"/>
    <w:rsid w:val="004315E2"/>
    <w:rsid w:val="00447082"/>
    <w:rsid w:val="00463DA6"/>
    <w:rsid w:val="00480731"/>
    <w:rsid w:val="00484BD7"/>
    <w:rsid w:val="00493678"/>
    <w:rsid w:val="004A48FD"/>
    <w:rsid w:val="004B0EC9"/>
    <w:rsid w:val="004D5BD9"/>
    <w:rsid w:val="004E51DF"/>
    <w:rsid w:val="004F229B"/>
    <w:rsid w:val="00505565"/>
    <w:rsid w:val="00505E06"/>
    <w:rsid w:val="00515A11"/>
    <w:rsid w:val="00523B67"/>
    <w:rsid w:val="00555B28"/>
    <w:rsid w:val="00560682"/>
    <w:rsid w:val="005627BB"/>
    <w:rsid w:val="005834C4"/>
    <w:rsid w:val="005D3E01"/>
    <w:rsid w:val="005E39E1"/>
    <w:rsid w:val="005E5260"/>
    <w:rsid w:val="005E5C29"/>
    <w:rsid w:val="006133F3"/>
    <w:rsid w:val="00615588"/>
    <w:rsid w:val="00622E90"/>
    <w:rsid w:val="006344B2"/>
    <w:rsid w:val="0064569F"/>
    <w:rsid w:val="00666AC9"/>
    <w:rsid w:val="0068452E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388B"/>
    <w:rsid w:val="0077447E"/>
    <w:rsid w:val="00790656"/>
    <w:rsid w:val="00791852"/>
    <w:rsid w:val="007977CA"/>
    <w:rsid w:val="007A7E2C"/>
    <w:rsid w:val="007B1B09"/>
    <w:rsid w:val="007B1CC7"/>
    <w:rsid w:val="007B35DE"/>
    <w:rsid w:val="007F3C7D"/>
    <w:rsid w:val="00804F9D"/>
    <w:rsid w:val="00807AD4"/>
    <w:rsid w:val="0081117A"/>
    <w:rsid w:val="008129B3"/>
    <w:rsid w:val="008171BB"/>
    <w:rsid w:val="00831613"/>
    <w:rsid w:val="00835890"/>
    <w:rsid w:val="008452FC"/>
    <w:rsid w:val="00857151"/>
    <w:rsid w:val="0087243F"/>
    <w:rsid w:val="00874AFD"/>
    <w:rsid w:val="00880A16"/>
    <w:rsid w:val="00881F6E"/>
    <w:rsid w:val="00890148"/>
    <w:rsid w:val="008975DE"/>
    <w:rsid w:val="008A7971"/>
    <w:rsid w:val="008B27F4"/>
    <w:rsid w:val="008C09E8"/>
    <w:rsid w:val="008C5B57"/>
    <w:rsid w:val="008F09D1"/>
    <w:rsid w:val="008F29EE"/>
    <w:rsid w:val="00904F9A"/>
    <w:rsid w:val="00911601"/>
    <w:rsid w:val="00920277"/>
    <w:rsid w:val="00936583"/>
    <w:rsid w:val="00944318"/>
    <w:rsid w:val="0096165B"/>
    <w:rsid w:val="00963CFE"/>
    <w:rsid w:val="00965398"/>
    <w:rsid w:val="009B2DB1"/>
    <w:rsid w:val="009F5191"/>
    <w:rsid w:val="00A02942"/>
    <w:rsid w:val="00A15891"/>
    <w:rsid w:val="00A21FA2"/>
    <w:rsid w:val="00A22FB3"/>
    <w:rsid w:val="00A534A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1EE2"/>
    <w:rsid w:val="00BF7ADF"/>
    <w:rsid w:val="00C0268F"/>
    <w:rsid w:val="00C237EA"/>
    <w:rsid w:val="00C31F01"/>
    <w:rsid w:val="00C5560C"/>
    <w:rsid w:val="00C60E04"/>
    <w:rsid w:val="00C73E73"/>
    <w:rsid w:val="00C75801"/>
    <w:rsid w:val="00C83988"/>
    <w:rsid w:val="00C86B4E"/>
    <w:rsid w:val="00CB35B1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743D0"/>
    <w:rsid w:val="00D8556A"/>
    <w:rsid w:val="00DA6520"/>
    <w:rsid w:val="00DB161B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7286D"/>
    <w:rsid w:val="00E838E0"/>
    <w:rsid w:val="00EB0CEA"/>
    <w:rsid w:val="00EC07FE"/>
    <w:rsid w:val="00ED3313"/>
    <w:rsid w:val="00EE0306"/>
    <w:rsid w:val="00EE3559"/>
    <w:rsid w:val="00EF2182"/>
    <w:rsid w:val="00EF6C38"/>
    <w:rsid w:val="00F0030C"/>
    <w:rsid w:val="00F07ECB"/>
    <w:rsid w:val="00F15816"/>
    <w:rsid w:val="00F35036"/>
    <w:rsid w:val="00F40DEA"/>
    <w:rsid w:val="00F613B7"/>
    <w:rsid w:val="00F6475A"/>
    <w:rsid w:val="00F659A6"/>
    <w:rsid w:val="00F726B7"/>
    <w:rsid w:val="00F747B3"/>
    <w:rsid w:val="00F827A5"/>
    <w:rsid w:val="00F85FC0"/>
    <w:rsid w:val="00F90C48"/>
    <w:rsid w:val="00F91D91"/>
    <w:rsid w:val="00FA10B2"/>
    <w:rsid w:val="00FA526B"/>
    <w:rsid w:val="00FB6E52"/>
    <w:rsid w:val="00FB6FE8"/>
    <w:rsid w:val="00FD0857"/>
    <w:rsid w:val="00FD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oi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2B1D5-04C5-4CBB-BC2C-39F029A7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16628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5</cp:revision>
  <cp:lastPrinted>2017-04-10T08:18:00Z</cp:lastPrinted>
  <dcterms:created xsi:type="dcterms:W3CDTF">2017-04-10T08:06:00Z</dcterms:created>
  <dcterms:modified xsi:type="dcterms:W3CDTF">2017-04-12T06:20:00Z</dcterms:modified>
</cp:coreProperties>
</file>